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16EB1DD4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A33990">
        <w:t>10</w:t>
      </w:r>
      <w:r w:rsidR="00C26052">
        <w:t>-bis</w:t>
      </w:r>
      <w:r>
        <w:tab/>
      </w:r>
      <w:r>
        <w:tab/>
      </w:r>
      <w:r w:rsidR="009E0AA1" w:rsidRPr="004541E5">
        <w:t>R4-2</w:t>
      </w:r>
      <w:r w:rsidR="00A33990">
        <w:t>4</w:t>
      </w:r>
      <w:r w:rsidR="00DC1481">
        <w:t>04198</w:t>
      </w:r>
    </w:p>
    <w:p w14:paraId="50DC9730" w14:textId="24A76096" w:rsidR="00D309CC" w:rsidRPr="002F2CF6" w:rsidRDefault="00E80791" w:rsidP="00BC2F5A">
      <w:pPr>
        <w:pStyle w:val="CH"/>
        <w:tabs>
          <w:tab w:val="clear" w:pos="7920"/>
        </w:tabs>
        <w:rPr>
          <w:b w:val="0"/>
        </w:rPr>
      </w:pPr>
      <w:r>
        <w:t>Changsha</w:t>
      </w:r>
      <w:r w:rsidR="00A33990">
        <w:t xml:space="preserve">, </w:t>
      </w:r>
      <w:r>
        <w:t>China</w:t>
      </w:r>
      <w:r w:rsidR="00A33990">
        <w:t xml:space="preserve">, </w:t>
      </w:r>
      <w:r>
        <w:t>April</w:t>
      </w:r>
      <w:r w:rsidR="00A33990">
        <w:t xml:space="preserve"> </w:t>
      </w:r>
      <w:r>
        <w:t>15</w:t>
      </w:r>
      <w:r w:rsidR="00A33990">
        <w:t xml:space="preserve"> – </w:t>
      </w:r>
      <w:r>
        <w:t>19</w:t>
      </w:r>
      <w:r w:rsidR="00A33990">
        <w:t>, 2024</w:t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2799CD1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</w:p>
    <w:p w14:paraId="4DBE005A" w14:textId="13E2AB97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701ABA21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3A0701" w:rsidRPr="003A0701">
        <w:rPr>
          <w:lang w:val="en-US"/>
        </w:rPr>
        <w:t xml:space="preserve">On </w:t>
      </w:r>
      <w:r w:rsidR="00E83225">
        <w:rPr>
          <w:lang w:val="en-US"/>
        </w:rPr>
        <w:t>FR1 MIMO OTA with Dynamic Channel Model</w:t>
      </w:r>
    </w:p>
    <w:p w14:paraId="5F82485A" w14:textId="003C9056" w:rsidR="00B36419" w:rsidRDefault="00B36419" w:rsidP="00D309CC">
      <w:pPr>
        <w:pStyle w:val="CH"/>
      </w:pPr>
      <w:r w:rsidRPr="00B63C83">
        <w:t>WI/SI:</w:t>
      </w:r>
      <w:r w:rsidRPr="00B63C83">
        <w:tab/>
      </w:r>
      <w:r w:rsidR="00E83225">
        <w:rPr>
          <w:lang w:val="en-US"/>
        </w:rPr>
        <w:t>TRP_TRS_MIMO_OTA_Ph3-Core</w:t>
      </w:r>
    </w:p>
    <w:p w14:paraId="3FFD491D" w14:textId="205F72E9" w:rsidR="00253BAB" w:rsidRDefault="00253BAB" w:rsidP="00D309CC">
      <w:pPr>
        <w:pStyle w:val="CH"/>
      </w:pPr>
      <w:r>
        <w:t>Release:</w:t>
      </w:r>
      <w:r>
        <w:tab/>
        <w:t>Rel-1</w:t>
      </w:r>
      <w:r w:rsidR="00E83225">
        <w:t>9</w:t>
      </w:r>
    </w:p>
    <w:p w14:paraId="2E4E044D" w14:textId="67CCBDF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E83225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C48EBBD" w:rsidR="008E7986" w:rsidRDefault="008E7986" w:rsidP="00D80F00">
      <w:pPr>
        <w:pStyle w:val="Heading1"/>
        <w:numPr>
          <w:ilvl w:val="0"/>
          <w:numId w:val="20"/>
        </w:numPr>
      </w:pPr>
      <w:r w:rsidRPr="002F2CF6">
        <w:t xml:space="preserve">Introduction </w:t>
      </w:r>
    </w:p>
    <w:p w14:paraId="4B91C8DC" w14:textId="7534CAE7" w:rsidR="00D80F00" w:rsidRDefault="00832113" w:rsidP="005C6186">
      <w:r>
        <w:rPr>
          <w:lang w:val="en-US"/>
        </w:rPr>
        <w:t xml:space="preserve">During the last RAN #103 meeting a new </w:t>
      </w:r>
      <w:r w:rsidRPr="00832113">
        <w:t>WI on TRP (Total Radiated Power), TRS (Total Radiated Sensitivity) and MIMO OTA (Over the Air) testing enhancement Phase 3</w:t>
      </w:r>
      <w:r>
        <w:t xml:space="preserve"> was approved on [1]. Besides consolidating TRP/TRS/MIMO, this new WI have objectives to define FR1</w:t>
      </w:r>
      <w:r w:rsidR="00EC595E">
        <w:t xml:space="preserve">MIMO OTA with </w:t>
      </w:r>
      <w:r>
        <w:t>dynamic channel model</w:t>
      </w:r>
      <w:r w:rsidR="00EC595E">
        <w:t>,</w:t>
      </w:r>
      <w:r>
        <w:t xml:space="preserve"> as follows: </w:t>
      </w:r>
    </w:p>
    <w:p w14:paraId="573F4BFD" w14:textId="77777777" w:rsidR="00A4533E" w:rsidRDefault="00A4533E" w:rsidP="005C6186">
      <w:pPr>
        <w:rPr>
          <w:lang w:val="en-US"/>
        </w:rPr>
      </w:pPr>
    </w:p>
    <w:p w14:paraId="75198466" w14:textId="6F14D7F2" w:rsidR="00542B05" w:rsidRDefault="00542B05" w:rsidP="005C6186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7802E" wp14:editId="6DD6E6F6">
                <wp:simplePos x="0" y="0"/>
                <wp:positionH relativeFrom="column">
                  <wp:posOffset>235585</wp:posOffset>
                </wp:positionH>
                <wp:positionV relativeFrom="paragraph">
                  <wp:posOffset>25400</wp:posOffset>
                </wp:positionV>
                <wp:extent cx="5892800" cy="4314613"/>
                <wp:effectExtent l="0" t="0" r="12700" b="16510"/>
                <wp:wrapNone/>
                <wp:docPr id="7525581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2800" cy="43146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F9FCCB" w14:textId="282FFE8C" w:rsidR="00542B05" w:rsidRDefault="00832113">
                            <w:r w:rsidRPr="00832113">
                              <w:drawing>
                                <wp:inline distT="0" distB="0" distL="0" distR="0" wp14:anchorId="544506FE" wp14:editId="631FDDC9">
                                  <wp:extent cx="5703570" cy="4178300"/>
                                  <wp:effectExtent l="0" t="0" r="0" b="0"/>
                                  <wp:docPr id="190322708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03227089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03570" cy="417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780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55pt;margin-top:2pt;width:464pt;height:3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" fillcolor="white [3201]" strokeweight=".5pt">
                <v:textbox>
                  <w:txbxContent>
                    <w:p w14:paraId="6DF9FCCB" w14:textId="282FFE8C" w:rsidR="00542B05" w:rsidRDefault="00832113">
                      <w:r w:rsidRPr="00832113">
                        <w:drawing>
                          <wp:inline distT="0" distB="0" distL="0" distR="0" wp14:anchorId="544506FE" wp14:editId="631FDDC9">
                            <wp:extent cx="5703570" cy="4178300"/>
                            <wp:effectExtent l="0" t="0" r="0" b="0"/>
                            <wp:docPr id="190322708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03227089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03570" cy="417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E0B8836" w14:textId="0E1766FE" w:rsidR="00542B05" w:rsidRDefault="00542B05" w:rsidP="005C6186">
      <w:pPr>
        <w:rPr>
          <w:lang w:val="en-US"/>
        </w:rPr>
      </w:pPr>
    </w:p>
    <w:p w14:paraId="76480683" w14:textId="4F4B72DB" w:rsidR="00542B05" w:rsidRDefault="00542B05" w:rsidP="005C6186">
      <w:pPr>
        <w:rPr>
          <w:lang w:val="en-US"/>
        </w:rPr>
      </w:pPr>
    </w:p>
    <w:p w14:paraId="522B98F9" w14:textId="3222D5C3" w:rsidR="00542B05" w:rsidRDefault="00542B05" w:rsidP="005C6186">
      <w:pPr>
        <w:rPr>
          <w:lang w:val="en-US"/>
        </w:rPr>
      </w:pPr>
    </w:p>
    <w:p w14:paraId="286B298B" w14:textId="5A46F43E" w:rsidR="00542B05" w:rsidRDefault="00542B05" w:rsidP="005C6186">
      <w:pPr>
        <w:rPr>
          <w:lang w:val="en-US"/>
        </w:rPr>
      </w:pPr>
    </w:p>
    <w:p w14:paraId="77E09CFB" w14:textId="77777777" w:rsidR="004E04B5" w:rsidRDefault="004E04B5" w:rsidP="005C6186">
      <w:pPr>
        <w:rPr>
          <w:lang w:val="en-US"/>
        </w:rPr>
      </w:pPr>
    </w:p>
    <w:p w14:paraId="5398AC10" w14:textId="77777777" w:rsidR="004E04B5" w:rsidRDefault="004E04B5" w:rsidP="005C6186">
      <w:pPr>
        <w:rPr>
          <w:lang w:val="en-US"/>
        </w:rPr>
      </w:pPr>
    </w:p>
    <w:p w14:paraId="6305C4C7" w14:textId="6AFA8DD4" w:rsidR="00542B05" w:rsidRDefault="00542B05" w:rsidP="005C6186">
      <w:pPr>
        <w:rPr>
          <w:lang w:val="en-US"/>
        </w:rPr>
      </w:pPr>
    </w:p>
    <w:p w14:paraId="11B34C35" w14:textId="7B09530A" w:rsidR="00542B05" w:rsidRDefault="00542B05" w:rsidP="005C6186">
      <w:pPr>
        <w:rPr>
          <w:lang w:val="en-US"/>
        </w:rPr>
      </w:pPr>
    </w:p>
    <w:p w14:paraId="7E91ED2F" w14:textId="4EA4B598" w:rsidR="00542B05" w:rsidRDefault="00542B05" w:rsidP="005C6186">
      <w:pPr>
        <w:rPr>
          <w:lang w:val="en-US"/>
        </w:rPr>
      </w:pPr>
    </w:p>
    <w:p w14:paraId="3231ADCF" w14:textId="1E2BB2A9" w:rsidR="00542B05" w:rsidRDefault="00542B05" w:rsidP="005C6186">
      <w:pPr>
        <w:rPr>
          <w:lang w:val="en-US"/>
        </w:rPr>
      </w:pPr>
    </w:p>
    <w:p w14:paraId="372B4B7D" w14:textId="77777777" w:rsidR="00542B05" w:rsidRDefault="00542B05" w:rsidP="005C6186">
      <w:pPr>
        <w:rPr>
          <w:lang w:val="en-US"/>
        </w:rPr>
      </w:pPr>
    </w:p>
    <w:p w14:paraId="7BF66FBF" w14:textId="77777777" w:rsidR="007F3748" w:rsidRDefault="007F3748" w:rsidP="005C6186">
      <w:pPr>
        <w:rPr>
          <w:lang w:val="en-US"/>
        </w:rPr>
      </w:pPr>
    </w:p>
    <w:p w14:paraId="754F26E1" w14:textId="77777777" w:rsidR="00D80F00" w:rsidRDefault="00D80F00" w:rsidP="005C6186">
      <w:pPr>
        <w:rPr>
          <w:lang w:val="en-US"/>
        </w:rPr>
      </w:pPr>
    </w:p>
    <w:p w14:paraId="4BD24041" w14:textId="77777777" w:rsidR="00583602" w:rsidRDefault="00583602" w:rsidP="005C6186">
      <w:pPr>
        <w:rPr>
          <w:lang w:val="en-US"/>
        </w:rPr>
      </w:pPr>
    </w:p>
    <w:p w14:paraId="19F0B00B" w14:textId="77777777" w:rsidR="00583602" w:rsidRDefault="00583602" w:rsidP="005C6186">
      <w:pPr>
        <w:rPr>
          <w:lang w:val="en-US"/>
        </w:rPr>
      </w:pPr>
    </w:p>
    <w:p w14:paraId="6F9DE253" w14:textId="77777777" w:rsidR="00583602" w:rsidRDefault="00583602" w:rsidP="005C6186">
      <w:pPr>
        <w:rPr>
          <w:lang w:val="en-US"/>
        </w:rPr>
      </w:pPr>
    </w:p>
    <w:p w14:paraId="0B0AB3C2" w14:textId="77777777" w:rsidR="00583602" w:rsidRDefault="00583602" w:rsidP="005C6186">
      <w:pPr>
        <w:rPr>
          <w:lang w:val="en-US"/>
        </w:rPr>
      </w:pPr>
    </w:p>
    <w:p w14:paraId="4E233C0A" w14:textId="77777777" w:rsidR="00583602" w:rsidRDefault="00583602" w:rsidP="005C6186">
      <w:pPr>
        <w:rPr>
          <w:lang w:val="en-US"/>
        </w:rPr>
      </w:pPr>
    </w:p>
    <w:p w14:paraId="3480E21A" w14:textId="77777777" w:rsidR="00583602" w:rsidRDefault="00583602" w:rsidP="005C6186">
      <w:pPr>
        <w:rPr>
          <w:lang w:val="en-US"/>
        </w:rPr>
      </w:pPr>
    </w:p>
    <w:p w14:paraId="6696251A" w14:textId="77777777" w:rsidR="00583602" w:rsidRDefault="00583602" w:rsidP="005C6186">
      <w:pPr>
        <w:rPr>
          <w:lang w:val="en-US"/>
        </w:rPr>
      </w:pPr>
    </w:p>
    <w:p w14:paraId="616CFC1D" w14:textId="67AD378E" w:rsidR="00E3176F" w:rsidRDefault="00A4533E" w:rsidP="005C2BA3">
      <w:pPr>
        <w:pStyle w:val="Heading1"/>
        <w:numPr>
          <w:ilvl w:val="0"/>
          <w:numId w:val="20"/>
        </w:numPr>
        <w:rPr>
          <w:lang w:val="en-US"/>
        </w:rPr>
      </w:pPr>
      <w:r>
        <w:rPr>
          <w:lang w:val="en-US"/>
        </w:rPr>
        <w:lastRenderedPageBreak/>
        <w:t>Discussion</w:t>
      </w:r>
    </w:p>
    <w:p w14:paraId="5DE3DB24" w14:textId="77777777" w:rsidR="00A4533E" w:rsidRDefault="00A4533E" w:rsidP="00A4533E">
      <w:pPr>
        <w:rPr>
          <w:lang w:val="en-US"/>
        </w:rPr>
      </w:pPr>
    </w:p>
    <w:p w14:paraId="7DB6E9BA" w14:textId="5984BE73" w:rsidR="00A4533E" w:rsidRDefault="00916960" w:rsidP="00A4533E">
      <w:pPr>
        <w:rPr>
          <w:lang w:val="en-US"/>
        </w:rPr>
      </w:pPr>
      <w:r>
        <w:rPr>
          <w:lang w:val="en-US"/>
        </w:rPr>
        <w:t xml:space="preserve">CTIA through MIMO OTA Sub-Working Group (MOSG) had been developing its own </w:t>
      </w:r>
      <w:r w:rsidR="00CC3870">
        <w:rPr>
          <w:lang w:val="en-US"/>
        </w:rPr>
        <w:t>test plan on FR1 MIMO OTA with dynamic channel model, since October 2021.</w:t>
      </w:r>
    </w:p>
    <w:p w14:paraId="78B2026E" w14:textId="7F39F24D" w:rsidR="00CC3870" w:rsidRDefault="00CC3870" w:rsidP="00A4533E">
      <w:pPr>
        <w:rPr>
          <w:lang w:val="en-US"/>
        </w:rPr>
      </w:pPr>
      <w:r>
        <w:rPr>
          <w:lang w:val="en-US"/>
        </w:rPr>
        <w:t>During this period several objectives were achieved</w:t>
      </w:r>
      <w:r w:rsidR="005A6AAB">
        <w:rPr>
          <w:lang w:val="en-US"/>
        </w:rPr>
        <w:t xml:space="preserve"> with the following definitions</w:t>
      </w:r>
      <w:r>
        <w:rPr>
          <w:lang w:val="en-US"/>
        </w:rPr>
        <w:t>, e.g.:</w:t>
      </w:r>
    </w:p>
    <w:p w14:paraId="4718EAB6" w14:textId="695495D9" w:rsidR="00CC3870" w:rsidRPr="0072081B" w:rsidRDefault="00CC3870" w:rsidP="0072081B">
      <w:pPr>
        <w:pStyle w:val="ListParagraph"/>
        <w:numPr>
          <w:ilvl w:val="0"/>
          <w:numId w:val="23"/>
        </w:numPr>
        <w:rPr>
          <w:lang w:val="en-US"/>
        </w:rPr>
      </w:pPr>
      <w:r w:rsidRPr="0072081B">
        <w:rPr>
          <w:lang w:val="en-US"/>
        </w:rPr>
        <w:t xml:space="preserve">The OTA test methodology, </w:t>
      </w:r>
      <w:r w:rsidR="00BA77C0">
        <w:rPr>
          <w:lang w:val="en-US"/>
        </w:rPr>
        <w:t xml:space="preserve">adopting </w:t>
      </w:r>
      <w:r w:rsidRPr="0072081B">
        <w:rPr>
          <w:lang w:val="en-US"/>
        </w:rPr>
        <w:t>Multi-Probe Anechoic Chamber with 16 dual-polarized probes</w:t>
      </w:r>
      <w:r w:rsidR="00BA77C0">
        <w:rPr>
          <w:lang w:val="en-US"/>
        </w:rPr>
        <w:t>;</w:t>
      </w:r>
    </w:p>
    <w:p w14:paraId="57D38204" w14:textId="6D0583B7" w:rsidR="00CC3870" w:rsidRPr="0072081B" w:rsidRDefault="00CC3870" w:rsidP="0072081B">
      <w:pPr>
        <w:pStyle w:val="ListParagraph"/>
        <w:numPr>
          <w:ilvl w:val="0"/>
          <w:numId w:val="23"/>
        </w:numPr>
        <w:rPr>
          <w:lang w:val="en-US"/>
        </w:rPr>
      </w:pPr>
      <w:r w:rsidRPr="0072081B">
        <w:rPr>
          <w:lang w:val="en-US"/>
        </w:rPr>
        <w:t>The dynamic channel model</w:t>
      </w:r>
      <w:r w:rsidR="00BA77C0">
        <w:rPr>
          <w:lang w:val="en-US"/>
        </w:rPr>
        <w:t>;</w:t>
      </w:r>
    </w:p>
    <w:p w14:paraId="1ED7B16B" w14:textId="079AF42D" w:rsidR="00CC3870" w:rsidRPr="0072081B" w:rsidRDefault="00CC3870" w:rsidP="0072081B">
      <w:pPr>
        <w:pStyle w:val="ListParagraph"/>
        <w:numPr>
          <w:ilvl w:val="0"/>
          <w:numId w:val="23"/>
        </w:numPr>
        <w:rPr>
          <w:lang w:val="en-US"/>
        </w:rPr>
      </w:pPr>
      <w:r w:rsidRPr="0072081B">
        <w:rPr>
          <w:lang w:val="en-US"/>
        </w:rPr>
        <w:t>The dynamic channel model pass/fail criteria</w:t>
      </w:r>
      <w:r w:rsidR="00BA77C0">
        <w:rPr>
          <w:lang w:val="en-US"/>
        </w:rPr>
        <w:t>;</w:t>
      </w:r>
    </w:p>
    <w:p w14:paraId="6135D336" w14:textId="5E961D04" w:rsidR="00CC3870" w:rsidRPr="0072081B" w:rsidRDefault="00CC3870" w:rsidP="0072081B">
      <w:pPr>
        <w:pStyle w:val="ListParagraph"/>
        <w:numPr>
          <w:ilvl w:val="0"/>
          <w:numId w:val="23"/>
        </w:numPr>
        <w:rPr>
          <w:lang w:val="en-US"/>
        </w:rPr>
      </w:pPr>
      <w:r w:rsidRPr="0072081B">
        <w:rPr>
          <w:lang w:val="en-US"/>
        </w:rPr>
        <w:t>The Figure of Merit</w:t>
      </w:r>
      <w:r w:rsidR="00BA77C0">
        <w:rPr>
          <w:lang w:val="en-US"/>
        </w:rPr>
        <w:t>;</w:t>
      </w:r>
    </w:p>
    <w:p w14:paraId="5FE1C292" w14:textId="299D2C0C" w:rsidR="00CC3870" w:rsidRPr="0072081B" w:rsidRDefault="00CC3870" w:rsidP="0072081B">
      <w:pPr>
        <w:pStyle w:val="ListParagraph"/>
        <w:numPr>
          <w:ilvl w:val="0"/>
          <w:numId w:val="23"/>
        </w:numPr>
        <w:rPr>
          <w:lang w:val="en-US"/>
        </w:rPr>
      </w:pPr>
      <w:r w:rsidRPr="0072081B">
        <w:rPr>
          <w:lang w:val="en-US"/>
        </w:rPr>
        <w:t xml:space="preserve">The UE positioning </w:t>
      </w:r>
      <w:r w:rsidR="0072081B" w:rsidRPr="0072081B">
        <w:rPr>
          <w:lang w:val="en-US"/>
        </w:rPr>
        <w:t>in the test volume</w:t>
      </w:r>
      <w:r w:rsidR="00BA77C0">
        <w:rPr>
          <w:lang w:val="en-US"/>
        </w:rPr>
        <w:t>;</w:t>
      </w:r>
    </w:p>
    <w:p w14:paraId="0C563EA2" w14:textId="3619F258" w:rsidR="0072081B" w:rsidRDefault="0072081B" w:rsidP="0072081B">
      <w:pPr>
        <w:pStyle w:val="ListParagraph"/>
        <w:numPr>
          <w:ilvl w:val="0"/>
          <w:numId w:val="23"/>
        </w:numPr>
        <w:rPr>
          <w:lang w:val="en-US"/>
        </w:rPr>
      </w:pPr>
      <w:r w:rsidRPr="0072081B">
        <w:rPr>
          <w:lang w:val="en-US"/>
        </w:rPr>
        <w:t>The gNodeB emulator configuration</w:t>
      </w:r>
      <w:r w:rsidR="00BA77C0">
        <w:rPr>
          <w:lang w:val="en-US"/>
        </w:rPr>
        <w:t>;</w:t>
      </w:r>
    </w:p>
    <w:p w14:paraId="648F832C" w14:textId="75D4C9C0" w:rsidR="0072081B" w:rsidRDefault="0072081B" w:rsidP="0072081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Preliminary proof of concept based on CTIA’s MIMO OTA with dynamic channel model was already </w:t>
      </w:r>
      <w:r w:rsidR="005A6AAB">
        <w:rPr>
          <w:lang w:val="en-US"/>
        </w:rPr>
        <w:t>validated</w:t>
      </w:r>
      <w:r w:rsidR="00BA77C0">
        <w:rPr>
          <w:lang w:val="en-US"/>
        </w:rPr>
        <w:t>;</w:t>
      </w:r>
    </w:p>
    <w:p w14:paraId="4210E6C2" w14:textId="210B9231" w:rsidR="0072081B" w:rsidRPr="0072081B" w:rsidRDefault="0072081B" w:rsidP="0072081B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The first commercial system integration is under final development.</w:t>
      </w:r>
    </w:p>
    <w:p w14:paraId="527BE6DD" w14:textId="2DAADE68" w:rsidR="0072081B" w:rsidRPr="0072081B" w:rsidRDefault="0072081B" w:rsidP="0072081B">
      <w:pPr>
        <w:rPr>
          <w:lang w:val="en-US"/>
        </w:rPr>
      </w:pPr>
      <w:r>
        <w:rPr>
          <w:lang w:val="en-US"/>
        </w:rPr>
        <w:t>These achievements could not be possible with</w:t>
      </w:r>
      <w:r w:rsidR="00784CE7">
        <w:rPr>
          <w:lang w:val="en-US"/>
        </w:rPr>
        <w:t>out</w:t>
      </w:r>
      <w:r>
        <w:rPr>
          <w:lang w:val="en-US"/>
        </w:rPr>
        <w:t xml:space="preserve"> collaboration</w:t>
      </w:r>
      <w:r w:rsidR="00784CE7">
        <w:rPr>
          <w:lang w:val="en-US"/>
        </w:rPr>
        <w:t xml:space="preserve"> and commitment</w:t>
      </w:r>
      <w:r>
        <w:rPr>
          <w:lang w:val="en-US"/>
        </w:rPr>
        <w:t xml:space="preserve"> </w:t>
      </w:r>
      <w:r w:rsidR="00784CE7">
        <w:rPr>
          <w:lang w:val="en-US"/>
        </w:rPr>
        <w:t>from</w:t>
      </w:r>
      <w:r>
        <w:rPr>
          <w:lang w:val="en-US"/>
        </w:rPr>
        <w:t xml:space="preserve"> the </w:t>
      </w:r>
      <w:r w:rsidR="00784CE7">
        <w:rPr>
          <w:lang w:val="en-US"/>
        </w:rPr>
        <w:t>CTIA MIMO OTA community including MOSG members</w:t>
      </w:r>
      <w:r>
        <w:rPr>
          <w:lang w:val="en-US"/>
        </w:rPr>
        <w:t xml:space="preserve">, </w:t>
      </w:r>
      <w:r w:rsidR="00784CE7">
        <w:rPr>
          <w:lang w:val="en-US"/>
        </w:rPr>
        <w:t xml:space="preserve">CTIA </w:t>
      </w:r>
      <w:r>
        <w:rPr>
          <w:lang w:val="en-US"/>
        </w:rPr>
        <w:t>Operators, test vendors and system integrators</w:t>
      </w:r>
      <w:r w:rsidR="00784CE7">
        <w:rPr>
          <w:lang w:val="en-US"/>
        </w:rPr>
        <w:t>.</w:t>
      </w:r>
    </w:p>
    <w:p w14:paraId="16A423E2" w14:textId="0F2300A5" w:rsidR="00AB6F6D" w:rsidRPr="00784CE7" w:rsidRDefault="00A72CDF" w:rsidP="00784CE7">
      <w:pPr>
        <w:ind w:left="-864" w:right="-864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</w:t>
      </w:r>
      <w:bookmarkEnd w:id="0"/>
    </w:p>
    <w:p w14:paraId="72B78342" w14:textId="4C37A151" w:rsidR="00FE1B2B" w:rsidRDefault="00FE1B2B" w:rsidP="0072081B">
      <w:pPr>
        <w:pStyle w:val="Heading1"/>
        <w:numPr>
          <w:ilvl w:val="0"/>
          <w:numId w:val="20"/>
        </w:numPr>
      </w:pPr>
      <w:r>
        <w:t>Proposals</w:t>
      </w:r>
    </w:p>
    <w:p w14:paraId="3EF41854" w14:textId="77777777" w:rsidR="00784CE7" w:rsidRDefault="00784CE7" w:rsidP="00784CE7">
      <w:pPr>
        <w:ind w:left="360"/>
      </w:pPr>
    </w:p>
    <w:p w14:paraId="644F523F" w14:textId="2071B5ED" w:rsidR="0045622C" w:rsidRDefault="0045622C" w:rsidP="0045622C">
      <w:pPr>
        <w:ind w:left="1420" w:hanging="1420"/>
        <w:rPr>
          <w:b/>
          <w:bCs/>
          <w:lang w:val="en-US"/>
        </w:rPr>
      </w:pPr>
      <w:r w:rsidRPr="00FE1B2B">
        <w:rPr>
          <w:b/>
          <w:bCs/>
          <w:lang w:val="en-US"/>
        </w:rPr>
        <w:t>Proposal 1:</w:t>
      </w:r>
      <w:r w:rsidRPr="00FE1B2B">
        <w:rPr>
          <w:b/>
          <w:bCs/>
          <w:lang w:val="en-US"/>
        </w:rPr>
        <w:tab/>
      </w:r>
      <w:r>
        <w:rPr>
          <w:b/>
          <w:bCs/>
          <w:lang w:val="en-US"/>
        </w:rPr>
        <w:t>RAN4</w:t>
      </w:r>
      <w:r w:rsidRPr="00FE1B2B">
        <w:rPr>
          <w:b/>
          <w:bCs/>
          <w:lang w:val="en-US"/>
        </w:rPr>
        <w:t xml:space="preserve"> </w:t>
      </w:r>
      <w:r w:rsidR="00445423">
        <w:rPr>
          <w:b/>
          <w:bCs/>
          <w:lang w:val="en-US"/>
        </w:rPr>
        <w:t>should</w:t>
      </w:r>
      <w:r>
        <w:rPr>
          <w:b/>
          <w:bCs/>
          <w:lang w:val="en-US"/>
        </w:rPr>
        <w:t xml:space="preserve"> consider </w:t>
      </w:r>
      <w:r w:rsidR="00445423">
        <w:rPr>
          <w:b/>
          <w:bCs/>
          <w:lang w:val="en-US"/>
        </w:rPr>
        <w:t>CTIA progress on the topic of FR1 MIMO OTA with dynamic channel model, with the objective to align on the common technical aspects of both test plans.</w:t>
      </w:r>
    </w:p>
    <w:p w14:paraId="52F7A2EC" w14:textId="77777777" w:rsidR="00FE1B2B" w:rsidRDefault="00FE1B2B" w:rsidP="00FE1B2B"/>
    <w:p w14:paraId="1EBB0B4A" w14:textId="0599B4EC" w:rsidR="00FE1B2B" w:rsidRDefault="005C2BA3" w:rsidP="00726FEA">
      <w:pPr>
        <w:pStyle w:val="Heading1"/>
        <w:ind w:hanging="850"/>
      </w:pPr>
      <w:r>
        <w:t>4</w:t>
      </w:r>
      <w:r w:rsidR="00FE1B2B" w:rsidRPr="00D20165">
        <w:tab/>
        <w:t>References</w:t>
      </w:r>
    </w:p>
    <w:p w14:paraId="7F6FBE29" w14:textId="28A42DED" w:rsidR="00D80F00" w:rsidRPr="00832113" w:rsidRDefault="00ED24A0" w:rsidP="00726FEA">
      <w:pPr>
        <w:ind w:left="852" w:hanging="568"/>
        <w:rPr>
          <w:b/>
        </w:rPr>
      </w:pPr>
      <w:r>
        <w:rPr>
          <w:bCs/>
          <w:lang w:val="de-DE"/>
        </w:rPr>
        <w:t>[1]</w:t>
      </w:r>
      <w:r>
        <w:rPr>
          <w:bCs/>
          <w:lang w:val="de-DE"/>
        </w:rPr>
        <w:tab/>
      </w:r>
      <w:r w:rsidR="00832113">
        <w:rPr>
          <w:bCs/>
          <w:lang w:val="de-DE"/>
        </w:rPr>
        <w:t>RP-240841</w:t>
      </w:r>
      <w:r>
        <w:rPr>
          <w:bCs/>
          <w:lang w:val="de-DE"/>
        </w:rPr>
        <w:t>,</w:t>
      </w:r>
      <w:r w:rsidR="00494434">
        <w:rPr>
          <w:bCs/>
          <w:lang w:val="de-DE"/>
        </w:rPr>
        <w:t xml:space="preserve"> </w:t>
      </w:r>
      <w:r w:rsidR="00494434" w:rsidRPr="00832113">
        <w:t>“</w:t>
      </w:r>
      <w:r w:rsidR="00832113" w:rsidRPr="00832113">
        <w:t xml:space="preserve">New WID: </w:t>
      </w:r>
      <w:bookmarkStart w:id="1" w:name="_Hlk161158083"/>
      <w:r w:rsidR="00832113" w:rsidRPr="00832113">
        <w:t>WI on TRP (Total Radiated Power), TRS (Total Radiated Sensitivity) and MIMO OTA (Over the Air) testing enhancement Phase 3</w:t>
      </w:r>
      <w:bookmarkEnd w:id="1"/>
      <w:r w:rsidR="00494434" w:rsidRPr="00832113">
        <w:rPr>
          <w:lang w:val="en-US"/>
        </w:rPr>
        <w:t>”</w:t>
      </w:r>
      <w:r w:rsidR="007F3748" w:rsidRPr="00832113">
        <w:rPr>
          <w:lang w:val="en-US"/>
        </w:rPr>
        <w:t>,</w:t>
      </w:r>
      <w:r w:rsidR="007F3748">
        <w:rPr>
          <w:lang w:val="en-US"/>
        </w:rPr>
        <w:t xml:space="preserve"> </w:t>
      </w:r>
      <w:r w:rsidR="00832113">
        <w:rPr>
          <w:lang w:val="en-US"/>
        </w:rPr>
        <w:t>Qualcomm</w:t>
      </w:r>
      <w:r w:rsidR="007F3748">
        <w:rPr>
          <w:lang w:val="en-US"/>
        </w:rPr>
        <w:t xml:space="preserve">, </w:t>
      </w:r>
      <w:r w:rsidR="00494434">
        <w:rPr>
          <w:lang w:val="en-US"/>
        </w:rPr>
        <w:t xml:space="preserve">3GPP </w:t>
      </w:r>
      <w:r w:rsidR="007F3748">
        <w:rPr>
          <w:lang w:val="en-US"/>
        </w:rPr>
        <w:t>RAN #1</w:t>
      </w:r>
      <w:r w:rsidR="00832113">
        <w:rPr>
          <w:lang w:val="en-US"/>
        </w:rPr>
        <w:t>03</w:t>
      </w:r>
    </w:p>
    <w:p w14:paraId="479B21B2" w14:textId="6529EC32" w:rsidR="005C2BA3" w:rsidRDefault="005C2BA3" w:rsidP="007F3748">
      <w:pPr>
        <w:rPr>
          <w:lang w:val="en-US"/>
        </w:rPr>
      </w:pPr>
    </w:p>
    <w:p w14:paraId="36E997B5" w14:textId="786BC2EB" w:rsidR="003006D9" w:rsidRPr="00D20165" w:rsidRDefault="003006D9" w:rsidP="00CE0EC6">
      <w:pPr>
        <w:pStyle w:val="EX"/>
        <w:numPr>
          <w:ilvl w:val="0"/>
          <w:numId w:val="0"/>
        </w:numPr>
        <w:spacing w:after="0"/>
        <w:ind w:left="560" w:hanging="560"/>
      </w:pPr>
    </w:p>
    <w:sectPr w:rsidR="003006D9" w:rsidRPr="00D2016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A1394" w14:textId="77777777" w:rsidR="00D53DB1" w:rsidRDefault="00D53DB1">
      <w:r>
        <w:separator/>
      </w:r>
    </w:p>
  </w:endnote>
  <w:endnote w:type="continuationSeparator" w:id="0">
    <w:p w14:paraId="35D5A72C" w14:textId="77777777" w:rsidR="00D53DB1" w:rsidRDefault="00D5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DAAA0" w14:textId="77777777" w:rsidR="00D53DB1" w:rsidRDefault="00D53DB1">
      <w:r>
        <w:separator/>
      </w:r>
    </w:p>
  </w:footnote>
  <w:footnote w:type="continuationSeparator" w:id="0">
    <w:p w14:paraId="0EFC9F93" w14:textId="77777777" w:rsidR="00D53DB1" w:rsidRDefault="00D53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54E33"/>
    <w:multiLevelType w:val="multilevel"/>
    <w:tmpl w:val="3A0E8768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5678E8"/>
    <w:multiLevelType w:val="hybridMultilevel"/>
    <w:tmpl w:val="50F88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E57FB2"/>
    <w:multiLevelType w:val="hybridMultilevel"/>
    <w:tmpl w:val="36D02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2"/>
  </w:num>
  <w:num w:numId="4" w16cid:durableId="128019357">
    <w:abstractNumId w:val="18"/>
  </w:num>
  <w:num w:numId="5" w16cid:durableId="413286706">
    <w:abstractNumId w:val="3"/>
  </w:num>
  <w:num w:numId="6" w16cid:durableId="2066759645">
    <w:abstractNumId w:val="3"/>
  </w:num>
  <w:num w:numId="7" w16cid:durableId="509299730">
    <w:abstractNumId w:val="10"/>
  </w:num>
  <w:num w:numId="8" w16cid:durableId="2028948267">
    <w:abstractNumId w:val="5"/>
  </w:num>
  <w:num w:numId="9" w16cid:durableId="308019900">
    <w:abstractNumId w:val="8"/>
  </w:num>
  <w:num w:numId="10" w16cid:durableId="1527866010">
    <w:abstractNumId w:val="3"/>
  </w:num>
  <w:num w:numId="11" w16cid:durableId="1401319407">
    <w:abstractNumId w:val="11"/>
  </w:num>
  <w:num w:numId="12" w16cid:durableId="1049913983">
    <w:abstractNumId w:val="6"/>
  </w:num>
  <w:num w:numId="13" w16cid:durableId="831683710">
    <w:abstractNumId w:val="9"/>
  </w:num>
  <w:num w:numId="14" w16cid:durableId="768162249">
    <w:abstractNumId w:val="13"/>
  </w:num>
  <w:num w:numId="15" w16cid:durableId="1713067221">
    <w:abstractNumId w:val="16"/>
  </w:num>
  <w:num w:numId="16" w16cid:durableId="1218739866">
    <w:abstractNumId w:val="19"/>
  </w:num>
  <w:num w:numId="17" w16cid:durableId="1624266009">
    <w:abstractNumId w:val="4"/>
  </w:num>
  <w:num w:numId="18" w16cid:durableId="428701568">
    <w:abstractNumId w:val="17"/>
  </w:num>
  <w:num w:numId="19" w16cid:durableId="192884601">
    <w:abstractNumId w:val="12"/>
  </w:num>
  <w:num w:numId="20" w16cid:durableId="482308903">
    <w:abstractNumId w:val="7"/>
  </w:num>
  <w:num w:numId="21" w16cid:durableId="1728871714">
    <w:abstractNumId w:val="15"/>
  </w:num>
  <w:num w:numId="22" w16cid:durableId="484973437">
    <w:abstractNumId w:val="1"/>
  </w:num>
  <w:num w:numId="23" w16cid:durableId="12715512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4CBD"/>
    <w:rsid w:val="000553B2"/>
    <w:rsid w:val="00055B36"/>
    <w:rsid w:val="00061E44"/>
    <w:rsid w:val="00062023"/>
    <w:rsid w:val="000655A6"/>
    <w:rsid w:val="0007386E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E021F"/>
    <w:rsid w:val="000E5006"/>
    <w:rsid w:val="000E7E18"/>
    <w:rsid w:val="000F06B2"/>
    <w:rsid w:val="000F3A73"/>
    <w:rsid w:val="000F4B02"/>
    <w:rsid w:val="000F6B44"/>
    <w:rsid w:val="000F6DE5"/>
    <w:rsid w:val="000F7514"/>
    <w:rsid w:val="000F7EA1"/>
    <w:rsid w:val="0010038D"/>
    <w:rsid w:val="00104BC6"/>
    <w:rsid w:val="001070C5"/>
    <w:rsid w:val="00107896"/>
    <w:rsid w:val="001133AB"/>
    <w:rsid w:val="001152D7"/>
    <w:rsid w:val="0012087C"/>
    <w:rsid w:val="00122A69"/>
    <w:rsid w:val="00122B1F"/>
    <w:rsid w:val="00124FD7"/>
    <w:rsid w:val="0012647B"/>
    <w:rsid w:val="00133525"/>
    <w:rsid w:val="00136FA6"/>
    <w:rsid w:val="001420AD"/>
    <w:rsid w:val="001425E8"/>
    <w:rsid w:val="00146EA0"/>
    <w:rsid w:val="00147634"/>
    <w:rsid w:val="00152B26"/>
    <w:rsid w:val="001532C7"/>
    <w:rsid w:val="001560B6"/>
    <w:rsid w:val="001579A6"/>
    <w:rsid w:val="00157FC7"/>
    <w:rsid w:val="00160F7D"/>
    <w:rsid w:val="00161005"/>
    <w:rsid w:val="001623BE"/>
    <w:rsid w:val="00167289"/>
    <w:rsid w:val="00175489"/>
    <w:rsid w:val="00175496"/>
    <w:rsid w:val="00177E7A"/>
    <w:rsid w:val="001823BF"/>
    <w:rsid w:val="00195DFD"/>
    <w:rsid w:val="00196EAF"/>
    <w:rsid w:val="0019748B"/>
    <w:rsid w:val="001A29F8"/>
    <w:rsid w:val="001A47D4"/>
    <w:rsid w:val="001A4A9A"/>
    <w:rsid w:val="001A4C42"/>
    <w:rsid w:val="001B5160"/>
    <w:rsid w:val="001C1EC7"/>
    <w:rsid w:val="001C21C3"/>
    <w:rsid w:val="001C2419"/>
    <w:rsid w:val="001C2708"/>
    <w:rsid w:val="001C62CD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61DA4"/>
    <w:rsid w:val="00263C49"/>
    <w:rsid w:val="00264FC8"/>
    <w:rsid w:val="002675F0"/>
    <w:rsid w:val="00276EE4"/>
    <w:rsid w:val="002845DB"/>
    <w:rsid w:val="002954D8"/>
    <w:rsid w:val="002956C3"/>
    <w:rsid w:val="002A0F1F"/>
    <w:rsid w:val="002A7976"/>
    <w:rsid w:val="002B168B"/>
    <w:rsid w:val="002B42CA"/>
    <w:rsid w:val="002B4C3E"/>
    <w:rsid w:val="002B6339"/>
    <w:rsid w:val="002C4930"/>
    <w:rsid w:val="002D12F5"/>
    <w:rsid w:val="002D366C"/>
    <w:rsid w:val="002D639B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A85"/>
    <w:rsid w:val="002F6CBC"/>
    <w:rsid w:val="002F7399"/>
    <w:rsid w:val="003006D9"/>
    <w:rsid w:val="0030181A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17A59"/>
    <w:rsid w:val="00321796"/>
    <w:rsid w:val="00322FC7"/>
    <w:rsid w:val="00325ED4"/>
    <w:rsid w:val="0033276C"/>
    <w:rsid w:val="00333E0E"/>
    <w:rsid w:val="00335668"/>
    <w:rsid w:val="00336AC2"/>
    <w:rsid w:val="003448CA"/>
    <w:rsid w:val="003478A2"/>
    <w:rsid w:val="00350A6D"/>
    <w:rsid w:val="0035462D"/>
    <w:rsid w:val="00356834"/>
    <w:rsid w:val="00360686"/>
    <w:rsid w:val="003631EB"/>
    <w:rsid w:val="00365716"/>
    <w:rsid w:val="00366A6D"/>
    <w:rsid w:val="003701AC"/>
    <w:rsid w:val="0037441D"/>
    <w:rsid w:val="003753AF"/>
    <w:rsid w:val="00375CD0"/>
    <w:rsid w:val="003765B8"/>
    <w:rsid w:val="0038066E"/>
    <w:rsid w:val="00381990"/>
    <w:rsid w:val="00387FD3"/>
    <w:rsid w:val="00390C9B"/>
    <w:rsid w:val="00394D23"/>
    <w:rsid w:val="00396185"/>
    <w:rsid w:val="003A0483"/>
    <w:rsid w:val="003A0701"/>
    <w:rsid w:val="003A0D7C"/>
    <w:rsid w:val="003A5933"/>
    <w:rsid w:val="003B2B5F"/>
    <w:rsid w:val="003C111D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5818"/>
    <w:rsid w:val="004267DF"/>
    <w:rsid w:val="004345EC"/>
    <w:rsid w:val="0043747B"/>
    <w:rsid w:val="00445423"/>
    <w:rsid w:val="00445B93"/>
    <w:rsid w:val="0045224F"/>
    <w:rsid w:val="004541E5"/>
    <w:rsid w:val="0045539B"/>
    <w:rsid w:val="0045622C"/>
    <w:rsid w:val="00464D77"/>
    <w:rsid w:val="0047076D"/>
    <w:rsid w:val="00471B47"/>
    <w:rsid w:val="004720AB"/>
    <w:rsid w:val="004735D8"/>
    <w:rsid w:val="00473A1A"/>
    <w:rsid w:val="00477138"/>
    <w:rsid w:val="004826A9"/>
    <w:rsid w:val="00482CA3"/>
    <w:rsid w:val="004875FD"/>
    <w:rsid w:val="004920F0"/>
    <w:rsid w:val="00492FED"/>
    <w:rsid w:val="00494434"/>
    <w:rsid w:val="004A6B0A"/>
    <w:rsid w:val="004B0DD9"/>
    <w:rsid w:val="004B0E5B"/>
    <w:rsid w:val="004B2602"/>
    <w:rsid w:val="004B4AEA"/>
    <w:rsid w:val="004B5103"/>
    <w:rsid w:val="004B709D"/>
    <w:rsid w:val="004C1601"/>
    <w:rsid w:val="004C3223"/>
    <w:rsid w:val="004C3FDA"/>
    <w:rsid w:val="004C6E0D"/>
    <w:rsid w:val="004C6F5F"/>
    <w:rsid w:val="004D034A"/>
    <w:rsid w:val="004D3578"/>
    <w:rsid w:val="004D40A9"/>
    <w:rsid w:val="004E04B5"/>
    <w:rsid w:val="004E213A"/>
    <w:rsid w:val="004E2E28"/>
    <w:rsid w:val="004E6A20"/>
    <w:rsid w:val="004E6A29"/>
    <w:rsid w:val="004F0988"/>
    <w:rsid w:val="004F3340"/>
    <w:rsid w:val="004F3678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51FC5"/>
    <w:rsid w:val="005610F6"/>
    <w:rsid w:val="00561424"/>
    <w:rsid w:val="005622EE"/>
    <w:rsid w:val="00562A28"/>
    <w:rsid w:val="005641FA"/>
    <w:rsid w:val="00564C1D"/>
    <w:rsid w:val="00565087"/>
    <w:rsid w:val="00566ED3"/>
    <w:rsid w:val="00570DD5"/>
    <w:rsid w:val="005721BB"/>
    <w:rsid w:val="00572E14"/>
    <w:rsid w:val="005771A9"/>
    <w:rsid w:val="00580798"/>
    <w:rsid w:val="00583602"/>
    <w:rsid w:val="00585697"/>
    <w:rsid w:val="005856CE"/>
    <w:rsid w:val="00593DA4"/>
    <w:rsid w:val="00596066"/>
    <w:rsid w:val="005973BE"/>
    <w:rsid w:val="005A2A38"/>
    <w:rsid w:val="005A2A65"/>
    <w:rsid w:val="005A2C23"/>
    <w:rsid w:val="005A3F5C"/>
    <w:rsid w:val="005A5986"/>
    <w:rsid w:val="005A6AAB"/>
    <w:rsid w:val="005A6E35"/>
    <w:rsid w:val="005B0196"/>
    <w:rsid w:val="005B617F"/>
    <w:rsid w:val="005C2BA3"/>
    <w:rsid w:val="005C6186"/>
    <w:rsid w:val="005D2E01"/>
    <w:rsid w:val="005D7526"/>
    <w:rsid w:val="005E1901"/>
    <w:rsid w:val="005E2535"/>
    <w:rsid w:val="005E5F25"/>
    <w:rsid w:val="005E69AE"/>
    <w:rsid w:val="005F4043"/>
    <w:rsid w:val="005F4C25"/>
    <w:rsid w:val="00602AEA"/>
    <w:rsid w:val="00607664"/>
    <w:rsid w:val="00607E3C"/>
    <w:rsid w:val="0061411B"/>
    <w:rsid w:val="00614FDF"/>
    <w:rsid w:val="006246A7"/>
    <w:rsid w:val="0062595A"/>
    <w:rsid w:val="00632227"/>
    <w:rsid w:val="00632284"/>
    <w:rsid w:val="00634730"/>
    <w:rsid w:val="0063543D"/>
    <w:rsid w:val="00647114"/>
    <w:rsid w:val="00651308"/>
    <w:rsid w:val="00654D3E"/>
    <w:rsid w:val="00662404"/>
    <w:rsid w:val="00664982"/>
    <w:rsid w:val="006675E6"/>
    <w:rsid w:val="00667FA9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4072"/>
    <w:rsid w:val="006A532E"/>
    <w:rsid w:val="006A7E02"/>
    <w:rsid w:val="006B0669"/>
    <w:rsid w:val="006B30D0"/>
    <w:rsid w:val="006B7202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33BC"/>
    <w:rsid w:val="006E5C86"/>
    <w:rsid w:val="006F2EA7"/>
    <w:rsid w:val="0070310A"/>
    <w:rsid w:val="007037D0"/>
    <w:rsid w:val="00703DBC"/>
    <w:rsid w:val="007116FF"/>
    <w:rsid w:val="00713C44"/>
    <w:rsid w:val="00715490"/>
    <w:rsid w:val="00716FA6"/>
    <w:rsid w:val="00716FAD"/>
    <w:rsid w:val="007178AD"/>
    <w:rsid w:val="0072081B"/>
    <w:rsid w:val="00721F55"/>
    <w:rsid w:val="00726FEA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186B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84CE7"/>
    <w:rsid w:val="00792BC0"/>
    <w:rsid w:val="007A0324"/>
    <w:rsid w:val="007A10C0"/>
    <w:rsid w:val="007A2F38"/>
    <w:rsid w:val="007A4A7F"/>
    <w:rsid w:val="007A5AAB"/>
    <w:rsid w:val="007A634D"/>
    <w:rsid w:val="007B2914"/>
    <w:rsid w:val="007B32CF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6D85"/>
    <w:rsid w:val="007D7396"/>
    <w:rsid w:val="007E1D16"/>
    <w:rsid w:val="007E405D"/>
    <w:rsid w:val="007F0F4A"/>
    <w:rsid w:val="007F23A8"/>
    <w:rsid w:val="007F3748"/>
    <w:rsid w:val="007F3762"/>
    <w:rsid w:val="007F3851"/>
    <w:rsid w:val="007F745E"/>
    <w:rsid w:val="008007D9"/>
    <w:rsid w:val="008028A4"/>
    <w:rsid w:val="00802901"/>
    <w:rsid w:val="0080674F"/>
    <w:rsid w:val="00806FDA"/>
    <w:rsid w:val="00820B25"/>
    <w:rsid w:val="008223AE"/>
    <w:rsid w:val="00825F06"/>
    <w:rsid w:val="00826190"/>
    <w:rsid w:val="0082761D"/>
    <w:rsid w:val="00830747"/>
    <w:rsid w:val="00832113"/>
    <w:rsid w:val="0083282E"/>
    <w:rsid w:val="008334C0"/>
    <w:rsid w:val="0083621F"/>
    <w:rsid w:val="008378D2"/>
    <w:rsid w:val="00840F50"/>
    <w:rsid w:val="00843D2B"/>
    <w:rsid w:val="00850B60"/>
    <w:rsid w:val="008605CF"/>
    <w:rsid w:val="00865DDB"/>
    <w:rsid w:val="0087122F"/>
    <w:rsid w:val="008768CA"/>
    <w:rsid w:val="008851FB"/>
    <w:rsid w:val="008866BD"/>
    <w:rsid w:val="00892467"/>
    <w:rsid w:val="008929F3"/>
    <w:rsid w:val="00896948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195"/>
    <w:rsid w:val="00916960"/>
    <w:rsid w:val="00916BC2"/>
    <w:rsid w:val="00917CCB"/>
    <w:rsid w:val="00917F5A"/>
    <w:rsid w:val="00923329"/>
    <w:rsid w:val="009244B4"/>
    <w:rsid w:val="00926846"/>
    <w:rsid w:val="009272B0"/>
    <w:rsid w:val="00927DC8"/>
    <w:rsid w:val="0094205B"/>
    <w:rsid w:val="00942EC2"/>
    <w:rsid w:val="00943CED"/>
    <w:rsid w:val="0094412B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0DE"/>
    <w:rsid w:val="00995497"/>
    <w:rsid w:val="00996113"/>
    <w:rsid w:val="00997281"/>
    <w:rsid w:val="009A2BFA"/>
    <w:rsid w:val="009A6DA8"/>
    <w:rsid w:val="009B5DCE"/>
    <w:rsid w:val="009B6825"/>
    <w:rsid w:val="009C3C1D"/>
    <w:rsid w:val="009C4185"/>
    <w:rsid w:val="009C6399"/>
    <w:rsid w:val="009C6B1C"/>
    <w:rsid w:val="009D2A34"/>
    <w:rsid w:val="009E0AA1"/>
    <w:rsid w:val="009E3248"/>
    <w:rsid w:val="009E55FD"/>
    <w:rsid w:val="009E6E52"/>
    <w:rsid w:val="009E7D5B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361B"/>
    <w:rsid w:val="00A26956"/>
    <w:rsid w:val="00A3047C"/>
    <w:rsid w:val="00A32AF0"/>
    <w:rsid w:val="00A33990"/>
    <w:rsid w:val="00A40063"/>
    <w:rsid w:val="00A42C78"/>
    <w:rsid w:val="00A4533E"/>
    <w:rsid w:val="00A52C69"/>
    <w:rsid w:val="00A53724"/>
    <w:rsid w:val="00A54A42"/>
    <w:rsid w:val="00A55310"/>
    <w:rsid w:val="00A6171D"/>
    <w:rsid w:val="00A62A0A"/>
    <w:rsid w:val="00A64F0B"/>
    <w:rsid w:val="00A70D9A"/>
    <w:rsid w:val="00A72CDF"/>
    <w:rsid w:val="00A73129"/>
    <w:rsid w:val="00A75A83"/>
    <w:rsid w:val="00A7650B"/>
    <w:rsid w:val="00A82346"/>
    <w:rsid w:val="00A91741"/>
    <w:rsid w:val="00A92BA1"/>
    <w:rsid w:val="00A930ED"/>
    <w:rsid w:val="00A95142"/>
    <w:rsid w:val="00A96AA9"/>
    <w:rsid w:val="00AA0460"/>
    <w:rsid w:val="00AA0E86"/>
    <w:rsid w:val="00AA10B1"/>
    <w:rsid w:val="00AA1168"/>
    <w:rsid w:val="00AA1B6B"/>
    <w:rsid w:val="00AB03E7"/>
    <w:rsid w:val="00AB3184"/>
    <w:rsid w:val="00AB3A4B"/>
    <w:rsid w:val="00AB60EC"/>
    <w:rsid w:val="00AB6BDA"/>
    <w:rsid w:val="00AB6F6D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3C75"/>
    <w:rsid w:val="00B35ADA"/>
    <w:rsid w:val="00B36419"/>
    <w:rsid w:val="00B43386"/>
    <w:rsid w:val="00B4513C"/>
    <w:rsid w:val="00B474C6"/>
    <w:rsid w:val="00B52D24"/>
    <w:rsid w:val="00B53CFC"/>
    <w:rsid w:val="00B55820"/>
    <w:rsid w:val="00B61020"/>
    <w:rsid w:val="00B71441"/>
    <w:rsid w:val="00B71A25"/>
    <w:rsid w:val="00B71A6E"/>
    <w:rsid w:val="00B77099"/>
    <w:rsid w:val="00B82BB1"/>
    <w:rsid w:val="00B90B81"/>
    <w:rsid w:val="00B920AD"/>
    <w:rsid w:val="00B92610"/>
    <w:rsid w:val="00B93086"/>
    <w:rsid w:val="00B93523"/>
    <w:rsid w:val="00BA13F1"/>
    <w:rsid w:val="00BA19ED"/>
    <w:rsid w:val="00BA300B"/>
    <w:rsid w:val="00BA4499"/>
    <w:rsid w:val="00BA4B8D"/>
    <w:rsid w:val="00BA5942"/>
    <w:rsid w:val="00BA77C0"/>
    <w:rsid w:val="00BA79B9"/>
    <w:rsid w:val="00BB17DC"/>
    <w:rsid w:val="00BB2F30"/>
    <w:rsid w:val="00BB38C0"/>
    <w:rsid w:val="00BB6457"/>
    <w:rsid w:val="00BC0F7D"/>
    <w:rsid w:val="00BC2F5A"/>
    <w:rsid w:val="00BC7BA7"/>
    <w:rsid w:val="00BD5671"/>
    <w:rsid w:val="00BD71ED"/>
    <w:rsid w:val="00BE01C4"/>
    <w:rsid w:val="00BE054D"/>
    <w:rsid w:val="00BE2F2F"/>
    <w:rsid w:val="00BE3255"/>
    <w:rsid w:val="00BE448B"/>
    <w:rsid w:val="00BF128E"/>
    <w:rsid w:val="00BF4565"/>
    <w:rsid w:val="00BF73CB"/>
    <w:rsid w:val="00BF7DD0"/>
    <w:rsid w:val="00C02960"/>
    <w:rsid w:val="00C03D00"/>
    <w:rsid w:val="00C04AB4"/>
    <w:rsid w:val="00C04DBF"/>
    <w:rsid w:val="00C06E73"/>
    <w:rsid w:val="00C06EC1"/>
    <w:rsid w:val="00C070EC"/>
    <w:rsid w:val="00C1496A"/>
    <w:rsid w:val="00C26052"/>
    <w:rsid w:val="00C2684C"/>
    <w:rsid w:val="00C3012D"/>
    <w:rsid w:val="00C33079"/>
    <w:rsid w:val="00C3749B"/>
    <w:rsid w:val="00C45231"/>
    <w:rsid w:val="00C47A12"/>
    <w:rsid w:val="00C50543"/>
    <w:rsid w:val="00C50674"/>
    <w:rsid w:val="00C50B4E"/>
    <w:rsid w:val="00C539B3"/>
    <w:rsid w:val="00C64B10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36DF"/>
    <w:rsid w:val="00CC3870"/>
    <w:rsid w:val="00CC4603"/>
    <w:rsid w:val="00CC669E"/>
    <w:rsid w:val="00CD19CA"/>
    <w:rsid w:val="00CD4588"/>
    <w:rsid w:val="00CD4C1B"/>
    <w:rsid w:val="00CE0EC6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273A3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2BF1"/>
    <w:rsid w:val="00D53524"/>
    <w:rsid w:val="00D53C6C"/>
    <w:rsid w:val="00D53DB1"/>
    <w:rsid w:val="00D53F92"/>
    <w:rsid w:val="00D5534C"/>
    <w:rsid w:val="00D554AC"/>
    <w:rsid w:val="00D56A52"/>
    <w:rsid w:val="00D57972"/>
    <w:rsid w:val="00D579F1"/>
    <w:rsid w:val="00D65FC6"/>
    <w:rsid w:val="00D675A9"/>
    <w:rsid w:val="00D738D6"/>
    <w:rsid w:val="00D741FE"/>
    <w:rsid w:val="00D755EB"/>
    <w:rsid w:val="00D80F00"/>
    <w:rsid w:val="00D85088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C0855"/>
    <w:rsid w:val="00DC0B1C"/>
    <w:rsid w:val="00DC1481"/>
    <w:rsid w:val="00DC1875"/>
    <w:rsid w:val="00DC309B"/>
    <w:rsid w:val="00DC4DA2"/>
    <w:rsid w:val="00DC4F54"/>
    <w:rsid w:val="00DD1E60"/>
    <w:rsid w:val="00DD31F9"/>
    <w:rsid w:val="00DD4C17"/>
    <w:rsid w:val="00DD768E"/>
    <w:rsid w:val="00DD7DBA"/>
    <w:rsid w:val="00DD7F36"/>
    <w:rsid w:val="00DE0988"/>
    <w:rsid w:val="00DE3CDD"/>
    <w:rsid w:val="00DE5BA4"/>
    <w:rsid w:val="00DE6185"/>
    <w:rsid w:val="00DF2B1F"/>
    <w:rsid w:val="00DF2F1F"/>
    <w:rsid w:val="00DF4B8F"/>
    <w:rsid w:val="00DF6189"/>
    <w:rsid w:val="00DF62CD"/>
    <w:rsid w:val="00E00FED"/>
    <w:rsid w:val="00E03542"/>
    <w:rsid w:val="00E05F92"/>
    <w:rsid w:val="00E113CA"/>
    <w:rsid w:val="00E137CC"/>
    <w:rsid w:val="00E15586"/>
    <w:rsid w:val="00E16509"/>
    <w:rsid w:val="00E17FA2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4295C"/>
    <w:rsid w:val="00E44582"/>
    <w:rsid w:val="00E469BE"/>
    <w:rsid w:val="00E4751A"/>
    <w:rsid w:val="00E50039"/>
    <w:rsid w:val="00E52814"/>
    <w:rsid w:val="00E54502"/>
    <w:rsid w:val="00E54DB8"/>
    <w:rsid w:val="00E56B32"/>
    <w:rsid w:val="00E64FAA"/>
    <w:rsid w:val="00E65E13"/>
    <w:rsid w:val="00E66A0A"/>
    <w:rsid w:val="00E72324"/>
    <w:rsid w:val="00E72ABE"/>
    <w:rsid w:val="00E76A34"/>
    <w:rsid w:val="00E77645"/>
    <w:rsid w:val="00E80791"/>
    <w:rsid w:val="00E82213"/>
    <w:rsid w:val="00E83225"/>
    <w:rsid w:val="00E855CB"/>
    <w:rsid w:val="00E87FEF"/>
    <w:rsid w:val="00E90DAA"/>
    <w:rsid w:val="00E9717C"/>
    <w:rsid w:val="00EA0C19"/>
    <w:rsid w:val="00EA7CBD"/>
    <w:rsid w:val="00EB1740"/>
    <w:rsid w:val="00EB2999"/>
    <w:rsid w:val="00EB3710"/>
    <w:rsid w:val="00EB5B83"/>
    <w:rsid w:val="00EB6386"/>
    <w:rsid w:val="00EC1A01"/>
    <w:rsid w:val="00EC4A25"/>
    <w:rsid w:val="00EC535C"/>
    <w:rsid w:val="00EC595E"/>
    <w:rsid w:val="00ED24A0"/>
    <w:rsid w:val="00ED77BD"/>
    <w:rsid w:val="00EE3D6E"/>
    <w:rsid w:val="00EE5618"/>
    <w:rsid w:val="00EE5AA7"/>
    <w:rsid w:val="00EE670D"/>
    <w:rsid w:val="00EF0EB0"/>
    <w:rsid w:val="00EF1E68"/>
    <w:rsid w:val="00EF380F"/>
    <w:rsid w:val="00EF444D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603"/>
    <w:rsid w:val="00F653B8"/>
    <w:rsid w:val="00F67EF5"/>
    <w:rsid w:val="00F70647"/>
    <w:rsid w:val="00F721C7"/>
    <w:rsid w:val="00F722B4"/>
    <w:rsid w:val="00F729E9"/>
    <w:rsid w:val="00F84751"/>
    <w:rsid w:val="00F860DB"/>
    <w:rsid w:val="00F9029E"/>
    <w:rsid w:val="00F91351"/>
    <w:rsid w:val="00F96730"/>
    <w:rsid w:val="00F97B58"/>
    <w:rsid w:val="00FA0712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C66B4"/>
    <w:rsid w:val="00FD5D83"/>
    <w:rsid w:val="00FD6139"/>
    <w:rsid w:val="00FD7BE7"/>
    <w:rsid w:val="00FE1B2B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THChar">
    <w:name w:val="TH Char"/>
    <w:link w:val="TH"/>
    <w:qFormat/>
    <w:rsid w:val="005A6E35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6E3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1842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2</cp:revision>
  <cp:lastPrinted>2019-02-25T14:05:00Z</cp:lastPrinted>
  <dcterms:created xsi:type="dcterms:W3CDTF">2024-04-06T06:02:00Z</dcterms:created>
  <dcterms:modified xsi:type="dcterms:W3CDTF">2024-04-06T06:02:00Z</dcterms:modified>
  <cp:category/>
</cp:coreProperties>
</file>